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0A" w:rsidRPr="00E36CDB" w:rsidRDefault="00A2050A" w:rsidP="00A2050A">
      <w:pPr>
        <w:pStyle w:val="ListParagraph"/>
        <w:tabs>
          <w:tab w:val="left" w:pos="6525"/>
        </w:tabs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WEEK 2</w:t>
      </w:r>
    </w:p>
    <w:p w:rsidR="00A2050A" w:rsidRPr="00326179" w:rsidRDefault="00A2050A" w:rsidP="00A2050A">
      <w:pPr>
        <w:tabs>
          <w:tab w:val="left" w:pos="720"/>
        </w:tabs>
        <w:spacing w:after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i.</w:t>
      </w:r>
      <w:r>
        <w:rPr>
          <w:rFonts w:ascii="Tahoma" w:hAnsi="Tahoma" w:cs="Tahoma"/>
          <w:sz w:val="24"/>
          <w:szCs w:val="24"/>
        </w:rPr>
        <w:tab/>
      </w:r>
      <w:r w:rsidRPr="00326179">
        <w:rPr>
          <w:rFonts w:ascii="Tahoma" w:hAnsi="Tahoma" w:cs="Tahoma"/>
          <w:b/>
          <w:sz w:val="24"/>
          <w:szCs w:val="24"/>
        </w:rPr>
        <w:t>TRADE RELATIONS</w:t>
      </w:r>
    </w:p>
    <w:p w:rsidR="00A2050A" w:rsidRPr="00F23598" w:rsidRDefault="00A2050A" w:rsidP="00A2050A">
      <w:pPr>
        <w:pStyle w:val="ListParagraph"/>
        <w:tabs>
          <w:tab w:val="left" w:pos="6525"/>
        </w:tabs>
        <w:spacing w:after="0"/>
        <w:jc w:val="both"/>
        <w:rPr>
          <w:rFonts w:ascii="Tahoma" w:hAnsi="Tahoma" w:cs="Tahoma"/>
          <w:sz w:val="24"/>
          <w:szCs w:val="24"/>
        </w:rPr>
      </w:pPr>
      <w:r w:rsidRPr="00F23598">
        <w:rPr>
          <w:rFonts w:ascii="Tahoma" w:hAnsi="Tahoma" w:cs="Tahoma"/>
          <w:sz w:val="24"/>
          <w:szCs w:val="24"/>
        </w:rPr>
        <w:t xml:space="preserve">The Northern states established flourishing trade relations by which they were able to push further their inter-tribe relations with Oyo, Benin, </w:t>
      </w:r>
      <w:proofErr w:type="spellStart"/>
      <w:r w:rsidRPr="00F23598">
        <w:rPr>
          <w:rFonts w:ascii="Tahoma" w:hAnsi="Tahoma" w:cs="Tahoma"/>
          <w:sz w:val="24"/>
          <w:szCs w:val="24"/>
        </w:rPr>
        <w:t>Igala</w:t>
      </w:r>
      <w:proofErr w:type="spellEnd"/>
      <w:r w:rsidRPr="00F23598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F23598">
        <w:rPr>
          <w:rFonts w:ascii="Tahoma" w:hAnsi="Tahoma" w:cs="Tahoma"/>
          <w:sz w:val="24"/>
          <w:szCs w:val="24"/>
        </w:rPr>
        <w:t>Itsekir</w:t>
      </w:r>
      <w:r>
        <w:rPr>
          <w:rFonts w:ascii="Tahoma" w:hAnsi="Tahoma" w:cs="Tahoma"/>
          <w:sz w:val="24"/>
          <w:szCs w:val="24"/>
        </w:rPr>
        <w:t>i</w:t>
      </w:r>
      <w:proofErr w:type="spellEnd"/>
      <w:r w:rsidRPr="00F23598">
        <w:rPr>
          <w:rFonts w:ascii="Tahoma" w:hAnsi="Tahoma" w:cs="Tahoma"/>
          <w:sz w:val="24"/>
          <w:szCs w:val="24"/>
        </w:rPr>
        <w:t xml:space="preserve"> in the west, the Igbos in the E</w:t>
      </w:r>
      <w:r>
        <w:rPr>
          <w:rFonts w:ascii="Tahoma" w:hAnsi="Tahoma" w:cs="Tahoma"/>
          <w:sz w:val="24"/>
          <w:szCs w:val="24"/>
        </w:rPr>
        <w:t>ast. Through the chain of terri</w:t>
      </w:r>
      <w:r w:rsidRPr="00F23598">
        <w:rPr>
          <w:rFonts w:ascii="Tahoma" w:hAnsi="Tahoma" w:cs="Tahoma"/>
          <w:sz w:val="24"/>
          <w:szCs w:val="24"/>
        </w:rPr>
        <w:t xml:space="preserve">torial cooperation, they established trade links with </w:t>
      </w:r>
      <w:r>
        <w:rPr>
          <w:rFonts w:ascii="Tahoma" w:hAnsi="Tahoma" w:cs="Tahoma"/>
          <w:sz w:val="24"/>
          <w:szCs w:val="24"/>
        </w:rPr>
        <w:t xml:space="preserve">Mali, Ghana, </w:t>
      </w:r>
      <w:proofErr w:type="gramStart"/>
      <w:r>
        <w:rPr>
          <w:rFonts w:ascii="Tahoma" w:hAnsi="Tahoma" w:cs="Tahoma"/>
          <w:sz w:val="24"/>
          <w:szCs w:val="24"/>
        </w:rPr>
        <w:t>Cote</w:t>
      </w:r>
      <w:proofErr w:type="gramEnd"/>
      <w:r>
        <w:rPr>
          <w:rFonts w:ascii="Tahoma" w:hAnsi="Tahoma" w:cs="Tahoma"/>
          <w:sz w:val="24"/>
          <w:szCs w:val="24"/>
        </w:rPr>
        <w:t>-</w:t>
      </w:r>
      <w:proofErr w:type="spellStart"/>
      <w:r>
        <w:rPr>
          <w:rFonts w:ascii="Tahoma" w:hAnsi="Tahoma" w:cs="Tahoma"/>
          <w:sz w:val="24"/>
          <w:szCs w:val="24"/>
        </w:rPr>
        <w:t>divo</w:t>
      </w:r>
      <w:r w:rsidRPr="00F23598"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>e</w:t>
      </w:r>
      <w:proofErr w:type="spellEnd"/>
      <w:r w:rsidRPr="00F23598">
        <w:rPr>
          <w:rFonts w:ascii="Tahoma" w:hAnsi="Tahoma" w:cs="Tahoma"/>
          <w:sz w:val="24"/>
          <w:szCs w:val="24"/>
        </w:rPr>
        <w:t xml:space="preserve"> and with North Africa.</w:t>
      </w:r>
    </w:p>
    <w:p w:rsidR="00A2050A" w:rsidRPr="00F23598" w:rsidRDefault="00A2050A" w:rsidP="00A2050A">
      <w:pPr>
        <w:pStyle w:val="ListParagraph"/>
        <w:tabs>
          <w:tab w:val="left" w:pos="6525"/>
        </w:tabs>
        <w:spacing w:after="0"/>
        <w:jc w:val="both"/>
        <w:rPr>
          <w:rFonts w:ascii="Tahoma" w:hAnsi="Tahoma" w:cs="Tahoma"/>
          <w:sz w:val="24"/>
          <w:szCs w:val="24"/>
        </w:rPr>
      </w:pPr>
      <w:r w:rsidRPr="00F23598">
        <w:rPr>
          <w:rFonts w:ascii="Tahoma" w:hAnsi="Tahoma" w:cs="Tahoma"/>
          <w:sz w:val="24"/>
          <w:szCs w:val="24"/>
        </w:rPr>
        <w:t xml:space="preserve">The births of Islam encouraged inter states trade and in few cases, </w:t>
      </w:r>
      <w:proofErr w:type="spellStart"/>
      <w:r w:rsidRPr="00F23598">
        <w:rPr>
          <w:rFonts w:ascii="Tahoma" w:hAnsi="Tahoma" w:cs="Tahoma"/>
          <w:sz w:val="24"/>
          <w:szCs w:val="24"/>
        </w:rPr>
        <w:t>inter tribal</w:t>
      </w:r>
      <w:proofErr w:type="spellEnd"/>
      <w:r w:rsidRPr="00F23598">
        <w:rPr>
          <w:rFonts w:ascii="Tahoma" w:hAnsi="Tahoma" w:cs="Tahoma"/>
          <w:sz w:val="24"/>
          <w:szCs w:val="24"/>
        </w:rPr>
        <w:t xml:space="preserve"> marriage in line with the Islamic te</w:t>
      </w:r>
      <w:r>
        <w:rPr>
          <w:rFonts w:ascii="Tahoma" w:hAnsi="Tahoma" w:cs="Tahoma"/>
          <w:sz w:val="24"/>
          <w:szCs w:val="24"/>
        </w:rPr>
        <w:t>nants.</w:t>
      </w:r>
      <w:r w:rsidRPr="00F23598">
        <w:rPr>
          <w:rFonts w:ascii="Tahoma" w:hAnsi="Tahoma" w:cs="Tahoma"/>
          <w:sz w:val="24"/>
          <w:szCs w:val="24"/>
        </w:rPr>
        <w:t xml:space="preserve"> Generally</w:t>
      </w:r>
      <w:r>
        <w:rPr>
          <w:rFonts w:ascii="Tahoma" w:hAnsi="Tahoma" w:cs="Tahoma"/>
          <w:sz w:val="24"/>
          <w:szCs w:val="24"/>
        </w:rPr>
        <w:t>,</w:t>
      </w:r>
      <w:r w:rsidRPr="00F23598">
        <w:rPr>
          <w:rFonts w:ascii="Tahoma" w:hAnsi="Tahoma" w:cs="Tahoma"/>
          <w:sz w:val="24"/>
          <w:szCs w:val="24"/>
        </w:rPr>
        <w:t xml:space="preserve"> their economy revolved around comm</w:t>
      </w:r>
      <w:r>
        <w:rPr>
          <w:rFonts w:ascii="Tahoma" w:hAnsi="Tahoma" w:cs="Tahoma"/>
          <w:sz w:val="24"/>
          <w:szCs w:val="24"/>
        </w:rPr>
        <w:t>on agricultural products, black</w:t>
      </w:r>
      <w:r w:rsidRPr="00F23598">
        <w:rPr>
          <w:rFonts w:ascii="Tahoma" w:hAnsi="Tahoma" w:cs="Tahoma"/>
          <w:sz w:val="24"/>
          <w:szCs w:val="24"/>
        </w:rPr>
        <w:t xml:space="preserve">smithing, leather works, art and craft textile technology, the </w:t>
      </w:r>
      <w:proofErr w:type="gramStart"/>
      <w:r w:rsidRPr="00F23598">
        <w:rPr>
          <w:rFonts w:ascii="Tahoma" w:hAnsi="Tahoma" w:cs="Tahoma"/>
          <w:sz w:val="24"/>
          <w:szCs w:val="24"/>
        </w:rPr>
        <w:t>trans</w:t>
      </w:r>
      <w:proofErr w:type="gramEnd"/>
      <w:r w:rsidRPr="00F23598">
        <w:rPr>
          <w:rFonts w:ascii="Tahoma" w:hAnsi="Tahoma" w:cs="Tahoma"/>
          <w:sz w:val="24"/>
          <w:szCs w:val="24"/>
        </w:rPr>
        <w:t xml:space="preserve"> Saharan trade and to some extent fishing.</w:t>
      </w:r>
    </w:p>
    <w:p w:rsidR="00A2050A" w:rsidRPr="00F23598" w:rsidRDefault="00A2050A" w:rsidP="00A2050A">
      <w:pPr>
        <w:pStyle w:val="ListParagraph"/>
        <w:tabs>
          <w:tab w:val="left" w:pos="6525"/>
        </w:tabs>
        <w:spacing w:after="0"/>
        <w:jc w:val="both"/>
        <w:rPr>
          <w:rFonts w:ascii="Tahoma" w:hAnsi="Tahoma" w:cs="Tahoma"/>
          <w:sz w:val="24"/>
          <w:szCs w:val="24"/>
        </w:rPr>
      </w:pPr>
      <w:proofErr w:type="gramStart"/>
      <w:r w:rsidRPr="00F23598">
        <w:rPr>
          <w:rFonts w:ascii="Tahoma" w:hAnsi="Tahoma" w:cs="Tahoma"/>
          <w:sz w:val="24"/>
          <w:szCs w:val="24"/>
        </w:rPr>
        <w:t>On  the</w:t>
      </w:r>
      <w:proofErr w:type="gramEnd"/>
      <w:r w:rsidRPr="00F23598">
        <w:rPr>
          <w:rFonts w:ascii="Tahoma" w:hAnsi="Tahoma" w:cs="Tahoma"/>
          <w:sz w:val="24"/>
          <w:szCs w:val="24"/>
        </w:rPr>
        <w:t xml:space="preserve"> western and forest zone, the Yoruba kingdom forged an i</w:t>
      </w:r>
      <w:r>
        <w:rPr>
          <w:rFonts w:ascii="Tahoma" w:hAnsi="Tahoma" w:cs="Tahoma"/>
          <w:sz w:val="24"/>
          <w:szCs w:val="24"/>
        </w:rPr>
        <w:t>nternal unity which promoted in</w:t>
      </w:r>
      <w:r w:rsidRPr="00F23598">
        <w:rPr>
          <w:rFonts w:ascii="Tahoma" w:hAnsi="Tahoma" w:cs="Tahoma"/>
          <w:sz w:val="24"/>
          <w:szCs w:val="24"/>
        </w:rPr>
        <w:t>ter</w:t>
      </w:r>
      <w:r>
        <w:rPr>
          <w:rFonts w:ascii="Tahoma" w:hAnsi="Tahoma" w:cs="Tahoma"/>
          <w:sz w:val="24"/>
          <w:szCs w:val="24"/>
        </w:rPr>
        <w:t>nal</w:t>
      </w:r>
      <w:r w:rsidRPr="00F23598">
        <w:rPr>
          <w:rFonts w:ascii="Tahoma" w:hAnsi="Tahoma" w:cs="Tahoma"/>
          <w:sz w:val="24"/>
          <w:szCs w:val="24"/>
        </w:rPr>
        <w:t xml:space="preserve"> and external trade and commerce</w:t>
      </w:r>
      <w:r>
        <w:rPr>
          <w:rFonts w:ascii="Tahoma" w:hAnsi="Tahoma" w:cs="Tahoma"/>
          <w:sz w:val="24"/>
          <w:szCs w:val="24"/>
        </w:rPr>
        <w:t xml:space="preserve">.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ll</w:t>
      </w:r>
      <w:r w:rsidRPr="00F23598">
        <w:rPr>
          <w:rFonts w:ascii="Tahoma" w:hAnsi="Tahoma" w:cs="Tahoma"/>
          <w:sz w:val="24"/>
          <w:szCs w:val="24"/>
        </w:rPr>
        <w:t>e-ife</w:t>
      </w:r>
      <w:proofErr w:type="spellEnd"/>
      <w:proofErr w:type="gramEnd"/>
      <w:r w:rsidRPr="00F23598">
        <w:rPr>
          <w:rFonts w:ascii="Tahoma" w:hAnsi="Tahoma" w:cs="Tahoma"/>
          <w:sz w:val="24"/>
          <w:szCs w:val="24"/>
        </w:rPr>
        <w:t xml:space="preserve"> provided a rallying point for commercial exchange for the </w:t>
      </w:r>
      <w:proofErr w:type="spellStart"/>
      <w:r w:rsidRPr="00F23598">
        <w:rPr>
          <w:rFonts w:ascii="Tahoma" w:hAnsi="Tahoma" w:cs="Tahoma"/>
          <w:sz w:val="24"/>
          <w:szCs w:val="24"/>
        </w:rPr>
        <w:t>Oduduwa</w:t>
      </w:r>
      <w:proofErr w:type="spellEnd"/>
      <w:r w:rsidRPr="00F23598">
        <w:rPr>
          <w:rFonts w:ascii="Tahoma" w:hAnsi="Tahoma" w:cs="Tahoma"/>
          <w:sz w:val="24"/>
          <w:szCs w:val="24"/>
        </w:rPr>
        <w:t xml:space="preserve"> descendants. The region was naturally positioned to enjoy borderline </w:t>
      </w:r>
      <w:r>
        <w:rPr>
          <w:rFonts w:ascii="Tahoma" w:hAnsi="Tahoma" w:cs="Tahoma"/>
          <w:sz w:val="24"/>
          <w:szCs w:val="24"/>
        </w:rPr>
        <w:t>p</w:t>
      </w:r>
      <w:r w:rsidRPr="00F23598">
        <w:rPr>
          <w:rFonts w:ascii="Tahoma" w:hAnsi="Tahoma" w:cs="Tahoma"/>
          <w:sz w:val="24"/>
          <w:szCs w:val="24"/>
        </w:rPr>
        <w:t xml:space="preserve">atronage. They shared borders with Benin </w:t>
      </w:r>
      <w:proofErr w:type="gramStart"/>
      <w:r w:rsidRPr="00F23598">
        <w:rPr>
          <w:rFonts w:ascii="Tahoma" w:hAnsi="Tahoma" w:cs="Tahoma"/>
          <w:sz w:val="24"/>
          <w:szCs w:val="24"/>
        </w:rPr>
        <w:t>empire</w:t>
      </w:r>
      <w:proofErr w:type="gramEnd"/>
      <w:r w:rsidRPr="00F23598">
        <w:rPr>
          <w:rFonts w:ascii="Tahoma" w:hAnsi="Tahoma" w:cs="Tahoma"/>
          <w:sz w:val="24"/>
          <w:szCs w:val="24"/>
        </w:rPr>
        <w:t xml:space="preserve"> which gave them access to the Niger Delta and the Igbo trade and cultural links.</w:t>
      </w:r>
    </w:p>
    <w:p w:rsidR="00A2050A" w:rsidRPr="00F23598" w:rsidRDefault="00A2050A" w:rsidP="00A2050A">
      <w:pPr>
        <w:pStyle w:val="ListParagraph"/>
        <w:tabs>
          <w:tab w:val="left" w:pos="6525"/>
        </w:tabs>
        <w:spacing w:after="0"/>
        <w:jc w:val="both"/>
        <w:rPr>
          <w:rFonts w:ascii="Tahoma" w:hAnsi="Tahoma" w:cs="Tahoma"/>
          <w:sz w:val="24"/>
          <w:szCs w:val="24"/>
        </w:rPr>
      </w:pPr>
      <w:r w:rsidRPr="00F23598">
        <w:rPr>
          <w:rFonts w:ascii="Tahoma" w:hAnsi="Tahoma" w:cs="Tahoma"/>
          <w:sz w:val="24"/>
          <w:szCs w:val="24"/>
        </w:rPr>
        <w:t xml:space="preserve">Through the </w:t>
      </w:r>
      <w:proofErr w:type="spellStart"/>
      <w:r w:rsidRPr="00F23598">
        <w:rPr>
          <w:rFonts w:ascii="Tahoma" w:hAnsi="Tahoma" w:cs="Tahoma"/>
          <w:sz w:val="24"/>
          <w:szCs w:val="24"/>
        </w:rPr>
        <w:t>Igala</w:t>
      </w:r>
      <w:proofErr w:type="spellEnd"/>
      <w:r w:rsidRPr="00F23598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F23598">
        <w:rPr>
          <w:rFonts w:ascii="Tahoma" w:hAnsi="Tahoma" w:cs="Tahoma"/>
          <w:sz w:val="24"/>
          <w:szCs w:val="24"/>
        </w:rPr>
        <w:t>Nupe</w:t>
      </w:r>
      <w:proofErr w:type="spellEnd"/>
      <w:r w:rsidRPr="00F23598">
        <w:rPr>
          <w:rFonts w:ascii="Tahoma" w:hAnsi="Tahoma" w:cs="Tahoma"/>
          <w:sz w:val="24"/>
          <w:szCs w:val="24"/>
        </w:rPr>
        <w:t xml:space="preserve">, Bornu and </w:t>
      </w:r>
      <w:proofErr w:type="spellStart"/>
      <w:r w:rsidRPr="00F23598">
        <w:rPr>
          <w:rFonts w:ascii="Tahoma" w:hAnsi="Tahoma" w:cs="Tahoma"/>
          <w:sz w:val="24"/>
          <w:szCs w:val="24"/>
        </w:rPr>
        <w:t>Kwara</w:t>
      </w:r>
      <w:proofErr w:type="spellEnd"/>
      <w:r>
        <w:rPr>
          <w:rFonts w:ascii="Tahoma" w:hAnsi="Tahoma" w:cs="Tahoma"/>
          <w:sz w:val="24"/>
          <w:szCs w:val="24"/>
        </w:rPr>
        <w:t>,</w:t>
      </w:r>
      <w:r w:rsidRPr="00F23598">
        <w:rPr>
          <w:rFonts w:ascii="Tahoma" w:hAnsi="Tahoma" w:cs="Tahoma"/>
          <w:sz w:val="24"/>
          <w:szCs w:val="24"/>
        </w:rPr>
        <w:t xml:space="preserve"> they were able to establish trade and cultural link with the vast north. They interacted with Ghana, Benin republic and Togo through </w:t>
      </w:r>
      <w:proofErr w:type="spellStart"/>
      <w:r w:rsidRPr="00F23598">
        <w:rPr>
          <w:rFonts w:ascii="Tahoma" w:hAnsi="Tahoma" w:cs="Tahoma"/>
          <w:sz w:val="24"/>
          <w:szCs w:val="24"/>
        </w:rPr>
        <w:t>Badagry</w:t>
      </w:r>
      <w:proofErr w:type="spellEnd"/>
      <w:r w:rsidRPr="00F23598">
        <w:rPr>
          <w:rFonts w:ascii="Tahoma" w:hAnsi="Tahoma" w:cs="Tahoma"/>
          <w:sz w:val="24"/>
          <w:szCs w:val="24"/>
        </w:rPr>
        <w:t xml:space="preserve"> and Lagos</w:t>
      </w:r>
      <w:r>
        <w:rPr>
          <w:rFonts w:ascii="Tahoma" w:hAnsi="Tahoma" w:cs="Tahoma"/>
          <w:sz w:val="24"/>
          <w:szCs w:val="24"/>
        </w:rPr>
        <w:t>.</w:t>
      </w:r>
      <w:r w:rsidRPr="00F23598">
        <w:rPr>
          <w:rFonts w:ascii="Tahoma" w:hAnsi="Tahoma" w:cs="Tahoma"/>
          <w:sz w:val="24"/>
          <w:szCs w:val="24"/>
        </w:rPr>
        <w:t xml:space="preserve"> Being a major gateway to international trade and commerce, it was insulated (shielded) from inter-tribal wars to dominance</w:t>
      </w:r>
      <w:r>
        <w:rPr>
          <w:rFonts w:ascii="Tahoma" w:hAnsi="Tahoma" w:cs="Tahoma"/>
          <w:sz w:val="24"/>
          <w:szCs w:val="24"/>
        </w:rPr>
        <w:t>.</w:t>
      </w:r>
      <w:r w:rsidRPr="00F23598">
        <w:rPr>
          <w:rFonts w:ascii="Tahoma" w:hAnsi="Tahoma" w:cs="Tahoma"/>
          <w:sz w:val="24"/>
          <w:szCs w:val="24"/>
        </w:rPr>
        <w:t xml:space="preserve"> It therefore enjoyed relative peace.</w:t>
      </w:r>
    </w:p>
    <w:p w:rsidR="00A2050A" w:rsidRPr="00F23598" w:rsidRDefault="00A2050A" w:rsidP="00A2050A">
      <w:pPr>
        <w:pStyle w:val="ListParagraph"/>
        <w:tabs>
          <w:tab w:val="left" w:pos="6525"/>
        </w:tabs>
        <w:spacing w:after="0"/>
        <w:jc w:val="both"/>
        <w:rPr>
          <w:rFonts w:ascii="Tahoma" w:hAnsi="Tahoma" w:cs="Tahoma"/>
          <w:sz w:val="24"/>
          <w:szCs w:val="24"/>
        </w:rPr>
      </w:pPr>
    </w:p>
    <w:p w:rsidR="00A2050A" w:rsidRPr="00F23598" w:rsidRDefault="00A2050A" w:rsidP="00A2050A">
      <w:pPr>
        <w:pStyle w:val="ListParagraph"/>
        <w:tabs>
          <w:tab w:val="left" w:pos="6525"/>
        </w:tabs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Igbos of the h</w:t>
      </w:r>
      <w:r w:rsidRPr="00F23598">
        <w:rPr>
          <w:rFonts w:ascii="Tahoma" w:hAnsi="Tahoma" w:cs="Tahoma"/>
          <w:sz w:val="24"/>
          <w:szCs w:val="24"/>
        </w:rPr>
        <w:t xml:space="preserve">interland mainly restricted </w:t>
      </w:r>
      <w:proofErr w:type="gramStart"/>
      <w:r w:rsidRPr="00F23598">
        <w:rPr>
          <w:rFonts w:ascii="Tahoma" w:hAnsi="Tahoma" w:cs="Tahoma"/>
          <w:sz w:val="24"/>
          <w:szCs w:val="24"/>
        </w:rPr>
        <w:t>themselves</w:t>
      </w:r>
      <w:proofErr w:type="gramEnd"/>
      <w:r w:rsidRPr="00F23598">
        <w:rPr>
          <w:rFonts w:ascii="Tahoma" w:hAnsi="Tahoma" w:cs="Tahoma"/>
          <w:sz w:val="24"/>
          <w:szCs w:val="24"/>
        </w:rPr>
        <w:t xml:space="preserve"> to trading with the Niger Delta states which </w:t>
      </w:r>
      <w:r>
        <w:rPr>
          <w:rFonts w:ascii="Tahoma" w:hAnsi="Tahoma" w:cs="Tahoma"/>
          <w:sz w:val="24"/>
          <w:szCs w:val="24"/>
        </w:rPr>
        <w:t>served</w:t>
      </w:r>
      <w:r w:rsidRPr="00F23598">
        <w:rPr>
          <w:rFonts w:ascii="Tahoma" w:hAnsi="Tahoma" w:cs="Tahoma"/>
          <w:sz w:val="24"/>
          <w:szCs w:val="24"/>
        </w:rPr>
        <w:t xml:space="preserve"> them as their gateway to external trades involving the Yoruba’s</w:t>
      </w:r>
      <w:r>
        <w:rPr>
          <w:rFonts w:ascii="Tahoma" w:hAnsi="Tahoma" w:cs="Tahoma"/>
          <w:sz w:val="24"/>
          <w:szCs w:val="24"/>
        </w:rPr>
        <w:t>,</w:t>
      </w:r>
      <w:r w:rsidRPr="00F23598">
        <w:rPr>
          <w:rFonts w:ascii="Tahoma" w:hAnsi="Tahoma" w:cs="Tahoma"/>
          <w:sz w:val="24"/>
          <w:szCs w:val="24"/>
        </w:rPr>
        <w:t xml:space="preserve"> parts of the North and Cameroons. The Niger </w:t>
      </w:r>
      <w:proofErr w:type="spellStart"/>
      <w:r w:rsidRPr="00F23598">
        <w:rPr>
          <w:rFonts w:ascii="Tahoma" w:hAnsi="Tahoma" w:cs="Tahoma"/>
          <w:sz w:val="24"/>
          <w:szCs w:val="24"/>
        </w:rPr>
        <w:t>Delta</w:t>
      </w:r>
      <w:r>
        <w:rPr>
          <w:rFonts w:ascii="Tahoma" w:hAnsi="Tahoma" w:cs="Tahoma"/>
          <w:sz w:val="24"/>
          <w:szCs w:val="24"/>
        </w:rPr>
        <w:t>ns</w:t>
      </w:r>
      <w:proofErr w:type="spellEnd"/>
      <w:r w:rsidRPr="00F23598">
        <w:rPr>
          <w:rFonts w:ascii="Tahoma" w:hAnsi="Tahoma" w:cs="Tahoma"/>
          <w:sz w:val="24"/>
          <w:szCs w:val="24"/>
        </w:rPr>
        <w:t xml:space="preserve"> served as middle men and equally became a buffer that shielded</w:t>
      </w:r>
      <w:r>
        <w:rPr>
          <w:rFonts w:ascii="Tahoma" w:hAnsi="Tahoma" w:cs="Tahoma"/>
          <w:sz w:val="24"/>
          <w:szCs w:val="24"/>
        </w:rPr>
        <w:t xml:space="preserve"> the hi</w:t>
      </w:r>
      <w:r w:rsidRPr="00F23598">
        <w:rPr>
          <w:rFonts w:ascii="Tahoma" w:hAnsi="Tahoma" w:cs="Tahoma"/>
          <w:sz w:val="24"/>
          <w:szCs w:val="24"/>
        </w:rPr>
        <w:t>nter land Igbo’</w:t>
      </w:r>
      <w:r>
        <w:rPr>
          <w:rFonts w:ascii="Tahoma" w:hAnsi="Tahoma" w:cs="Tahoma"/>
          <w:sz w:val="24"/>
          <w:szCs w:val="24"/>
        </w:rPr>
        <w:t xml:space="preserve">s from uncertainties. The area </w:t>
      </w:r>
      <w:r w:rsidRPr="00F23598">
        <w:rPr>
          <w:rFonts w:ascii="Tahoma" w:hAnsi="Tahoma" w:cs="Tahoma"/>
          <w:sz w:val="24"/>
          <w:szCs w:val="24"/>
        </w:rPr>
        <w:t>was rich in agricultural and forestry products, fishing arts and crafts</w:t>
      </w:r>
      <w:r>
        <w:rPr>
          <w:rFonts w:ascii="Tahoma" w:hAnsi="Tahoma" w:cs="Tahoma"/>
          <w:sz w:val="24"/>
          <w:szCs w:val="24"/>
        </w:rPr>
        <w:t>,</w:t>
      </w:r>
      <w:r w:rsidRPr="00F2359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salves and palm products </w:t>
      </w:r>
      <w:r w:rsidRPr="00F23598">
        <w:rPr>
          <w:rFonts w:ascii="Tahoma" w:hAnsi="Tahoma" w:cs="Tahoma"/>
          <w:sz w:val="24"/>
          <w:szCs w:val="24"/>
        </w:rPr>
        <w:t>which attracted the merchant in the 19</w:t>
      </w:r>
      <w:r w:rsidRPr="00F23598">
        <w:rPr>
          <w:rFonts w:ascii="Tahoma" w:hAnsi="Tahoma" w:cs="Tahoma"/>
          <w:sz w:val="24"/>
          <w:szCs w:val="24"/>
          <w:vertAlign w:val="superscript"/>
        </w:rPr>
        <w:t>th</w:t>
      </w:r>
      <w:r w:rsidRPr="00F23598">
        <w:rPr>
          <w:rFonts w:ascii="Tahoma" w:hAnsi="Tahoma" w:cs="Tahoma"/>
          <w:sz w:val="24"/>
          <w:szCs w:val="24"/>
        </w:rPr>
        <w:t xml:space="preserve"> Century.</w:t>
      </w:r>
    </w:p>
    <w:p w:rsidR="00A2050A" w:rsidRPr="00F23598" w:rsidRDefault="00A2050A" w:rsidP="00A2050A">
      <w:pPr>
        <w:pStyle w:val="ListParagraph"/>
        <w:tabs>
          <w:tab w:val="left" w:pos="6525"/>
        </w:tabs>
        <w:spacing w:after="0"/>
        <w:jc w:val="both"/>
        <w:rPr>
          <w:rFonts w:ascii="Tahoma" w:hAnsi="Tahoma" w:cs="Tahoma"/>
          <w:sz w:val="24"/>
          <w:szCs w:val="24"/>
        </w:rPr>
      </w:pPr>
      <w:r w:rsidRPr="00F23598">
        <w:rPr>
          <w:rFonts w:ascii="Tahoma" w:hAnsi="Tahoma" w:cs="Tahoma"/>
          <w:sz w:val="24"/>
          <w:szCs w:val="24"/>
        </w:rPr>
        <w:t xml:space="preserve">The riverine nature of the Niger Delta States brought the Europeans into contact with them. This led to the development of </w:t>
      </w:r>
      <w:proofErr w:type="spellStart"/>
      <w:r w:rsidRPr="00F23598">
        <w:rPr>
          <w:rFonts w:ascii="Tahoma" w:hAnsi="Tahoma" w:cs="Tahoma"/>
          <w:sz w:val="24"/>
          <w:szCs w:val="24"/>
        </w:rPr>
        <w:t>Calabar</w:t>
      </w:r>
      <w:proofErr w:type="spellEnd"/>
      <w:r w:rsidRPr="00F23598">
        <w:rPr>
          <w:rFonts w:ascii="Tahoma" w:hAnsi="Tahoma" w:cs="Tahoma"/>
          <w:sz w:val="24"/>
          <w:szCs w:val="24"/>
        </w:rPr>
        <w:t xml:space="preserve">, Bonny and </w:t>
      </w:r>
      <w:proofErr w:type="spellStart"/>
      <w:r w:rsidRPr="00F23598">
        <w:rPr>
          <w:rFonts w:ascii="Tahoma" w:hAnsi="Tahoma" w:cs="Tahoma"/>
          <w:sz w:val="24"/>
          <w:szCs w:val="24"/>
        </w:rPr>
        <w:t>Asaba</w:t>
      </w:r>
      <w:proofErr w:type="spellEnd"/>
      <w:r w:rsidRPr="00F23598">
        <w:rPr>
          <w:rFonts w:ascii="Tahoma" w:hAnsi="Tahoma" w:cs="Tahoma"/>
          <w:sz w:val="24"/>
          <w:szCs w:val="24"/>
        </w:rPr>
        <w:t xml:space="preserve"> sea ports and cities.</w:t>
      </w:r>
    </w:p>
    <w:p w:rsidR="00A2050A" w:rsidRPr="00F23598" w:rsidRDefault="00A2050A" w:rsidP="00A2050A">
      <w:pPr>
        <w:pStyle w:val="ListParagraph"/>
        <w:tabs>
          <w:tab w:val="left" w:pos="6525"/>
        </w:tabs>
        <w:spacing w:after="0"/>
        <w:jc w:val="both"/>
        <w:rPr>
          <w:rFonts w:ascii="Tahoma" w:hAnsi="Tahoma" w:cs="Tahoma"/>
          <w:sz w:val="24"/>
          <w:szCs w:val="24"/>
        </w:rPr>
      </w:pPr>
    </w:p>
    <w:p w:rsidR="00A2050A" w:rsidRPr="00E36CDB" w:rsidRDefault="00A2050A" w:rsidP="00A2050A">
      <w:pPr>
        <w:pStyle w:val="ListParagraph"/>
        <w:tabs>
          <w:tab w:val="left" w:pos="6525"/>
        </w:tabs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CONCLUSION </w:t>
      </w:r>
    </w:p>
    <w:p w:rsidR="00A2050A" w:rsidRPr="00F23598" w:rsidRDefault="00A2050A" w:rsidP="00A2050A">
      <w:pPr>
        <w:pStyle w:val="ListParagraph"/>
        <w:tabs>
          <w:tab w:val="left" w:pos="6525"/>
        </w:tabs>
        <w:spacing w:after="0"/>
        <w:jc w:val="both"/>
        <w:rPr>
          <w:rFonts w:ascii="Tahoma" w:hAnsi="Tahoma" w:cs="Tahoma"/>
          <w:sz w:val="24"/>
          <w:szCs w:val="24"/>
        </w:rPr>
      </w:pPr>
      <w:r w:rsidRPr="00F23598">
        <w:rPr>
          <w:rFonts w:ascii="Tahoma" w:hAnsi="Tahoma" w:cs="Tahoma"/>
          <w:sz w:val="24"/>
          <w:szCs w:val="24"/>
        </w:rPr>
        <w:t>There w</w:t>
      </w:r>
      <w:r>
        <w:rPr>
          <w:rFonts w:ascii="Tahoma" w:hAnsi="Tahoma" w:cs="Tahoma"/>
          <w:sz w:val="24"/>
          <w:szCs w:val="24"/>
        </w:rPr>
        <w:t>ere signs</w:t>
      </w:r>
      <w:r w:rsidRPr="00F23598">
        <w:rPr>
          <w:rFonts w:ascii="Tahoma" w:hAnsi="Tahoma" w:cs="Tahoma"/>
          <w:sz w:val="24"/>
          <w:szCs w:val="24"/>
        </w:rPr>
        <w:t xml:space="preserve"> to show that there </w:t>
      </w:r>
      <w:proofErr w:type="gramStart"/>
      <w:r w:rsidRPr="00F23598"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as</w:t>
      </w:r>
      <w:r w:rsidRPr="00F23598">
        <w:rPr>
          <w:rFonts w:ascii="Tahoma" w:hAnsi="Tahoma" w:cs="Tahoma"/>
          <w:sz w:val="24"/>
          <w:szCs w:val="24"/>
        </w:rPr>
        <w:t xml:space="preserve"> social and economic interactions</w:t>
      </w:r>
      <w:proofErr w:type="gramEnd"/>
      <w:r w:rsidRPr="00F23598">
        <w:rPr>
          <w:rFonts w:ascii="Tahoma" w:hAnsi="Tahoma" w:cs="Tahoma"/>
          <w:sz w:val="24"/>
          <w:szCs w:val="24"/>
        </w:rPr>
        <w:t xml:space="preserve"> among the pre-colonial </w:t>
      </w:r>
      <w:proofErr w:type="spellStart"/>
      <w:r w:rsidRPr="00F23598">
        <w:rPr>
          <w:rFonts w:ascii="Tahoma" w:hAnsi="Tahoma" w:cs="Tahoma"/>
          <w:sz w:val="24"/>
          <w:szCs w:val="24"/>
        </w:rPr>
        <w:t>centres</w:t>
      </w:r>
      <w:proofErr w:type="spellEnd"/>
      <w:r w:rsidRPr="00F23598">
        <w:rPr>
          <w:rFonts w:ascii="Tahoma" w:hAnsi="Tahoma" w:cs="Tahoma"/>
          <w:sz w:val="24"/>
          <w:szCs w:val="24"/>
        </w:rPr>
        <w:t xml:space="preserve"> of civilization. These interactions were at som</w:t>
      </w:r>
      <w:r>
        <w:rPr>
          <w:rFonts w:ascii="Tahoma" w:hAnsi="Tahoma" w:cs="Tahoma"/>
          <w:sz w:val="24"/>
          <w:szCs w:val="24"/>
        </w:rPr>
        <w:t xml:space="preserve">e points </w:t>
      </w:r>
      <w:r w:rsidRPr="00F23598">
        <w:rPr>
          <w:rFonts w:ascii="Tahoma" w:hAnsi="Tahoma" w:cs="Tahoma"/>
          <w:sz w:val="24"/>
          <w:szCs w:val="24"/>
        </w:rPr>
        <w:t>direct</w:t>
      </w:r>
      <w:r>
        <w:rPr>
          <w:rFonts w:ascii="Tahoma" w:hAnsi="Tahoma" w:cs="Tahoma"/>
          <w:sz w:val="24"/>
          <w:szCs w:val="24"/>
        </w:rPr>
        <w:t xml:space="preserve"> and at some points indirect</w:t>
      </w:r>
      <w:r w:rsidRPr="00F23598">
        <w:rPr>
          <w:rFonts w:ascii="Tahoma" w:hAnsi="Tahoma" w:cs="Tahoma"/>
          <w:sz w:val="24"/>
          <w:szCs w:val="24"/>
        </w:rPr>
        <w:t xml:space="preserve">. These areas of interaction were prominent in the areas of trade, marriage, cultural ties religions, warfare, common ancestral </w:t>
      </w:r>
      <w:r>
        <w:rPr>
          <w:rFonts w:ascii="Tahoma" w:hAnsi="Tahoma" w:cs="Tahoma"/>
          <w:sz w:val="24"/>
          <w:szCs w:val="24"/>
        </w:rPr>
        <w:t>ties/origin, language, arts, crafts and migration</w:t>
      </w:r>
      <w:r w:rsidRPr="00F23598">
        <w:rPr>
          <w:rFonts w:ascii="Tahoma" w:hAnsi="Tahoma" w:cs="Tahoma"/>
          <w:sz w:val="24"/>
          <w:szCs w:val="24"/>
        </w:rPr>
        <w:t>.</w:t>
      </w:r>
    </w:p>
    <w:p w:rsidR="00A2050A" w:rsidRPr="00F23598" w:rsidRDefault="00A2050A" w:rsidP="00A2050A">
      <w:pPr>
        <w:pStyle w:val="ListParagraph"/>
        <w:tabs>
          <w:tab w:val="left" w:pos="6525"/>
        </w:tabs>
        <w:spacing w:after="0"/>
        <w:jc w:val="both"/>
        <w:rPr>
          <w:rFonts w:ascii="Tahoma" w:hAnsi="Tahoma" w:cs="Tahoma"/>
          <w:sz w:val="24"/>
          <w:szCs w:val="24"/>
        </w:rPr>
      </w:pPr>
      <w:r w:rsidRPr="00F23598">
        <w:rPr>
          <w:rFonts w:ascii="Tahoma" w:hAnsi="Tahoma" w:cs="Tahoma"/>
          <w:sz w:val="24"/>
          <w:szCs w:val="24"/>
        </w:rPr>
        <w:t xml:space="preserve">Each society had a way of linking itself to the outside world. Some states served as buffer states which facilitated the trans-Atlantic and Trans-Saharan </w:t>
      </w:r>
      <w:r w:rsidRPr="00F23598">
        <w:rPr>
          <w:rFonts w:ascii="Tahoma" w:hAnsi="Tahoma" w:cs="Tahoma"/>
          <w:sz w:val="24"/>
          <w:szCs w:val="24"/>
        </w:rPr>
        <w:lastRenderedPageBreak/>
        <w:t>trades.</w:t>
      </w:r>
      <w:r>
        <w:rPr>
          <w:rFonts w:ascii="Tahoma" w:hAnsi="Tahoma" w:cs="Tahoma"/>
          <w:sz w:val="24"/>
          <w:szCs w:val="24"/>
        </w:rPr>
        <w:t xml:space="preserve"> These buffer states experienced</w:t>
      </w:r>
      <w:r w:rsidRPr="00F23598">
        <w:rPr>
          <w:rFonts w:ascii="Tahoma" w:hAnsi="Tahoma" w:cs="Tahoma"/>
          <w:sz w:val="24"/>
          <w:szCs w:val="24"/>
        </w:rPr>
        <w:t xml:space="preserve"> wars, trade benefits and integration of civilization.</w:t>
      </w:r>
    </w:p>
    <w:p w:rsidR="00A2050A" w:rsidRPr="00F23598" w:rsidRDefault="00A2050A" w:rsidP="00A2050A">
      <w:pPr>
        <w:pStyle w:val="ListParagraph"/>
        <w:tabs>
          <w:tab w:val="left" w:pos="6525"/>
        </w:tabs>
        <w:spacing w:after="0"/>
        <w:jc w:val="both"/>
        <w:rPr>
          <w:rFonts w:ascii="Tahoma" w:hAnsi="Tahoma" w:cs="Tahoma"/>
          <w:sz w:val="24"/>
          <w:szCs w:val="24"/>
        </w:rPr>
      </w:pPr>
      <w:r w:rsidRPr="00F23598">
        <w:rPr>
          <w:rFonts w:ascii="Tahoma" w:hAnsi="Tahoma" w:cs="Tahoma"/>
          <w:sz w:val="24"/>
          <w:szCs w:val="24"/>
        </w:rPr>
        <w:t>They easily became advanced and developed into cities in modern day</w:t>
      </w:r>
      <w:r>
        <w:rPr>
          <w:rFonts w:ascii="Tahoma" w:hAnsi="Tahoma" w:cs="Tahoma"/>
          <w:sz w:val="24"/>
          <w:szCs w:val="24"/>
        </w:rPr>
        <w:t xml:space="preserve"> Nigeria. They include Kano, Jos, Igbo</w:t>
      </w:r>
      <w:r w:rsidRPr="00F2359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23598">
        <w:rPr>
          <w:rFonts w:ascii="Tahoma" w:hAnsi="Tahoma" w:cs="Tahoma"/>
          <w:sz w:val="24"/>
          <w:szCs w:val="24"/>
        </w:rPr>
        <w:t>Ukwu</w:t>
      </w:r>
      <w:proofErr w:type="spellEnd"/>
      <w:r w:rsidRPr="00F23598">
        <w:rPr>
          <w:rFonts w:ascii="Tahoma" w:hAnsi="Tahoma" w:cs="Tahoma"/>
          <w:sz w:val="24"/>
          <w:szCs w:val="24"/>
        </w:rPr>
        <w:t>/Oni</w:t>
      </w:r>
      <w:r>
        <w:rPr>
          <w:rFonts w:ascii="Tahoma" w:hAnsi="Tahoma" w:cs="Tahoma"/>
          <w:sz w:val="24"/>
          <w:szCs w:val="24"/>
        </w:rPr>
        <w:t>tsha, Benin City, Ibadan, Lagos</w:t>
      </w:r>
      <w:r w:rsidRPr="00F23598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F23598">
        <w:rPr>
          <w:rFonts w:ascii="Tahoma" w:hAnsi="Tahoma" w:cs="Tahoma"/>
          <w:sz w:val="24"/>
          <w:szCs w:val="24"/>
        </w:rPr>
        <w:t>Calabar</w:t>
      </w:r>
      <w:proofErr w:type="spellEnd"/>
      <w:r w:rsidRPr="00F23598">
        <w:rPr>
          <w:rFonts w:ascii="Tahoma" w:hAnsi="Tahoma" w:cs="Tahoma"/>
          <w:sz w:val="24"/>
          <w:szCs w:val="24"/>
        </w:rPr>
        <w:t xml:space="preserve">, Bonny/Port Harcourt, Ile-Ife, </w:t>
      </w:r>
      <w:proofErr w:type="gramStart"/>
      <w:r w:rsidRPr="00F23598">
        <w:rPr>
          <w:rFonts w:ascii="Tahoma" w:hAnsi="Tahoma" w:cs="Tahoma"/>
          <w:sz w:val="24"/>
          <w:szCs w:val="24"/>
        </w:rPr>
        <w:t>Warri</w:t>
      </w:r>
      <w:proofErr w:type="gramEnd"/>
      <w:r w:rsidRPr="00F23598">
        <w:rPr>
          <w:rFonts w:ascii="Tahoma" w:hAnsi="Tahoma" w:cs="Tahoma"/>
          <w:sz w:val="24"/>
          <w:szCs w:val="24"/>
        </w:rPr>
        <w:t xml:space="preserve"> among others.</w:t>
      </w:r>
    </w:p>
    <w:p w:rsidR="00A2050A" w:rsidRDefault="00A2050A" w:rsidP="00A2050A">
      <w:pPr>
        <w:pStyle w:val="ListParagraph"/>
        <w:tabs>
          <w:tab w:val="left" w:pos="6525"/>
        </w:tabs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coming of the white me</w:t>
      </w:r>
      <w:r w:rsidRPr="00F23598">
        <w:rPr>
          <w:rFonts w:ascii="Tahoma" w:hAnsi="Tahoma" w:cs="Tahoma"/>
          <w:sz w:val="24"/>
          <w:szCs w:val="24"/>
        </w:rPr>
        <w:t>n suddenly change</w:t>
      </w:r>
      <w:r>
        <w:rPr>
          <w:rFonts w:ascii="Tahoma" w:hAnsi="Tahoma" w:cs="Tahoma"/>
          <w:sz w:val="24"/>
          <w:szCs w:val="24"/>
        </w:rPr>
        <w:t>d</w:t>
      </w:r>
      <w:r w:rsidRPr="00F23598">
        <w:rPr>
          <w:rFonts w:ascii="Tahoma" w:hAnsi="Tahoma" w:cs="Tahoma"/>
          <w:sz w:val="24"/>
          <w:szCs w:val="24"/>
        </w:rPr>
        <w:t xml:space="preserve"> the pace, tune, volume and directions of these relationships by producing new ways of trade commerce, social exchange</w:t>
      </w:r>
      <w:r>
        <w:rPr>
          <w:rFonts w:ascii="Tahoma" w:hAnsi="Tahoma" w:cs="Tahoma"/>
          <w:sz w:val="24"/>
          <w:szCs w:val="24"/>
        </w:rPr>
        <w:t>,</w:t>
      </w:r>
      <w:r w:rsidRPr="00F23598">
        <w:rPr>
          <w:rFonts w:ascii="Tahoma" w:hAnsi="Tahoma" w:cs="Tahoma"/>
          <w:sz w:val="24"/>
          <w:szCs w:val="24"/>
        </w:rPr>
        <w:t xml:space="preserve"> governments and technology.</w:t>
      </w:r>
    </w:p>
    <w:p w:rsidR="00A2050A" w:rsidRPr="00F23598" w:rsidRDefault="00A2050A" w:rsidP="00A2050A">
      <w:pPr>
        <w:pStyle w:val="ListParagraph"/>
        <w:tabs>
          <w:tab w:val="left" w:pos="6525"/>
        </w:tabs>
        <w:spacing w:after="0"/>
        <w:jc w:val="both"/>
        <w:rPr>
          <w:rFonts w:ascii="Tahoma" w:hAnsi="Tahoma" w:cs="Tahoma"/>
          <w:sz w:val="24"/>
          <w:szCs w:val="24"/>
        </w:rPr>
      </w:pPr>
    </w:p>
    <w:p w:rsidR="00A2050A" w:rsidRDefault="00A2050A" w:rsidP="00A2050A">
      <w:pPr>
        <w:pStyle w:val="ListParagraph"/>
        <w:tabs>
          <w:tab w:val="left" w:pos="6525"/>
        </w:tabs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F23598">
        <w:rPr>
          <w:rFonts w:ascii="Tahoma" w:hAnsi="Tahoma" w:cs="Tahoma"/>
          <w:b/>
          <w:sz w:val="24"/>
          <w:szCs w:val="24"/>
        </w:rPr>
        <w:t>ASSIGNMENT</w:t>
      </w:r>
    </w:p>
    <w:p w:rsidR="00A2050A" w:rsidRPr="009F10F9" w:rsidRDefault="00A2050A" w:rsidP="00A2050A">
      <w:pPr>
        <w:pStyle w:val="ListParagraph"/>
        <w:tabs>
          <w:tab w:val="left" w:pos="6525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Discuss the problems encountered by </w:t>
      </w:r>
      <w:proofErr w:type="spellStart"/>
      <w:r>
        <w:rPr>
          <w:rFonts w:ascii="Tahoma" w:hAnsi="Tahoma" w:cs="Tahoma"/>
          <w:sz w:val="24"/>
          <w:szCs w:val="24"/>
        </w:rPr>
        <w:t>centres</w:t>
      </w:r>
      <w:proofErr w:type="spellEnd"/>
      <w:r>
        <w:rPr>
          <w:rFonts w:ascii="Tahoma" w:hAnsi="Tahoma" w:cs="Tahoma"/>
          <w:sz w:val="24"/>
          <w:szCs w:val="24"/>
        </w:rPr>
        <w:t xml:space="preserve"> of civilization in pre-colonial Nigeria.  </w:t>
      </w:r>
    </w:p>
    <w:p w:rsidR="001B396F" w:rsidRDefault="001B396F">
      <w:bookmarkStart w:id="0" w:name="_GoBack"/>
      <w:bookmarkEnd w:id="0"/>
    </w:p>
    <w:sectPr w:rsidR="001B3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0A"/>
    <w:rsid w:val="001B396F"/>
    <w:rsid w:val="00A2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50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5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50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Userman</dc:creator>
  <cp:lastModifiedBy>Userman</cp:lastModifiedBy>
  <cp:revision>1</cp:revision>
  <dcterms:created xsi:type="dcterms:W3CDTF">2020-05-12T12:09:00Z</dcterms:created>
  <dcterms:modified xsi:type="dcterms:W3CDTF">2020-05-12T12:10:00Z</dcterms:modified>
</cp:coreProperties>
</file>